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E4" w:rsidRPr="005037E4" w:rsidRDefault="005037E4" w:rsidP="005037E4">
      <w:pPr>
        <w:jc w:val="center"/>
        <w:rPr>
          <w:b/>
          <w:bCs/>
          <w:sz w:val="28"/>
          <w:szCs w:val="28"/>
        </w:rPr>
      </w:pPr>
      <w:bookmarkStart w:id="0" w:name="_GoBack"/>
      <w:bookmarkEnd w:id="0"/>
      <w:r w:rsidRPr="005037E4">
        <w:rPr>
          <w:b/>
          <w:bCs/>
          <w:sz w:val="28"/>
          <w:szCs w:val="28"/>
        </w:rPr>
        <w:t>Declaration of Conflict of Interest for Editors</w:t>
      </w:r>
    </w:p>
    <w:p w:rsidR="005037E4" w:rsidRPr="005037E4" w:rsidRDefault="005037E4" w:rsidP="005037E4">
      <w:pPr>
        <w:ind w:left="0" w:firstLine="0"/>
      </w:pPr>
    </w:p>
    <w:p w:rsidR="005037E4" w:rsidRPr="005037E4" w:rsidRDefault="005037E4" w:rsidP="005037E4">
      <w:r w:rsidRPr="005037E4">
        <w:t>First Editor’s name:</w:t>
      </w:r>
    </w:p>
    <w:p w:rsidR="005037E4" w:rsidRPr="005037E4" w:rsidRDefault="005037E4" w:rsidP="005037E4">
      <w:r w:rsidRPr="005037E4">
        <w:t xml:space="preserve"> ______________________________________________________________________</w:t>
      </w:r>
    </w:p>
    <w:p w:rsidR="005037E4" w:rsidRPr="005037E4" w:rsidRDefault="005037E4" w:rsidP="005037E4">
      <w:pPr>
        <w:ind w:left="0" w:firstLine="0"/>
      </w:pPr>
    </w:p>
    <w:p w:rsidR="005037E4" w:rsidRPr="005037E4" w:rsidRDefault="005037E4" w:rsidP="005037E4">
      <w:r w:rsidRPr="005037E4">
        <w:t>Other editors’ names (Please list the other editors in the order in which they contributed to the volume rather than in alphabetical order. Please state whether other co-editors’ contributions were equal or, if not, the percentage of work they contributed. Please note that only editors who worked on a volume can be considered contributors to the volume).</w:t>
      </w:r>
    </w:p>
    <w:p w:rsidR="005037E4" w:rsidRPr="005037E4" w:rsidRDefault="005037E4" w:rsidP="005037E4">
      <w:r w:rsidRPr="005037E4">
        <w:t xml:space="preserve"> ______________________________________________________________________</w:t>
      </w:r>
    </w:p>
    <w:p w:rsidR="005037E4" w:rsidRPr="005037E4" w:rsidRDefault="005037E4" w:rsidP="005037E4">
      <w:pPr>
        <w:ind w:left="0" w:firstLine="0"/>
      </w:pPr>
    </w:p>
    <w:p w:rsidR="005037E4" w:rsidRPr="005037E4" w:rsidRDefault="005037E4" w:rsidP="005037E4">
      <w:r w:rsidRPr="005037E4">
        <w:t>Institution, Country:</w:t>
      </w:r>
    </w:p>
    <w:p w:rsidR="005037E4" w:rsidRPr="005037E4" w:rsidRDefault="005037E4" w:rsidP="005037E4">
      <w:r w:rsidRPr="005037E4">
        <w:t>______________________________________________________________________</w:t>
      </w:r>
    </w:p>
    <w:p w:rsidR="005037E4" w:rsidRPr="005037E4" w:rsidRDefault="005037E4" w:rsidP="005037E4">
      <w:r w:rsidRPr="005037E4">
        <w:t>First editor’s e-mail:</w:t>
      </w:r>
    </w:p>
    <w:p w:rsidR="005037E4" w:rsidRPr="005037E4" w:rsidRDefault="005037E4" w:rsidP="005037E4">
      <w:r w:rsidRPr="005037E4">
        <w:t>______________________________________________________________________</w:t>
      </w:r>
    </w:p>
    <w:p w:rsidR="005037E4" w:rsidRPr="005037E4" w:rsidRDefault="005037E4" w:rsidP="005037E4">
      <w:r w:rsidRPr="005037E4">
        <w:t>ORCID ID of the first editor and other editors (if the editor(s) does/do not have this identifier, its acquisition is recommended)  </w:t>
      </w:r>
    </w:p>
    <w:p w:rsidR="005037E4" w:rsidRPr="005037E4" w:rsidRDefault="005037E4" w:rsidP="005037E4">
      <w:r w:rsidRPr="005037E4">
        <w:t>______________________________________________________________________</w:t>
      </w:r>
    </w:p>
    <w:p w:rsidR="005037E4" w:rsidRPr="005037E4" w:rsidRDefault="005037E4" w:rsidP="005037E4">
      <w:r w:rsidRPr="005037E4">
        <w:t>Title of submitted volume:</w:t>
      </w:r>
    </w:p>
    <w:p w:rsidR="005037E4" w:rsidRPr="005037E4" w:rsidRDefault="005037E4" w:rsidP="005037E4">
      <w:r w:rsidRPr="005037E4">
        <w:t>______________________________________________________________________</w:t>
      </w:r>
    </w:p>
    <w:p w:rsidR="005037E4" w:rsidRPr="005037E4" w:rsidRDefault="005037E4" w:rsidP="005037E4"/>
    <w:p w:rsidR="005037E4" w:rsidRPr="005037E4" w:rsidRDefault="005037E4" w:rsidP="005037E4">
      <w:r w:rsidRPr="005037E4">
        <w:t>The first editor of the volume hereby certifies on his/her behalf and behalf of his/her co-editor(s) that the volume submitted to </w:t>
      </w:r>
      <w:r w:rsidRPr="005037E4">
        <w:rPr>
          <w:i/>
          <w:iCs/>
        </w:rPr>
        <w:t>Word and Text – A Journal of Literary Studies and Linguistics</w:t>
      </w:r>
      <w:r w:rsidRPr="005037E4">
        <w:t> is an original manuscript that contains original articles/ reviews/ review articles that have never been published before and that it is not being considered for publication elsewhere. In case of a republication of an essential article for the edited issue (only one republication per volume is allowed), all copyright was obtained and the original publisher is specified in the article.</w:t>
      </w:r>
    </w:p>
    <w:p w:rsidR="005037E4" w:rsidRPr="005037E4" w:rsidRDefault="005037E4" w:rsidP="005037E4">
      <w:r w:rsidRPr="005037E4">
        <w:t>Editors have not made any editorial decisions or have not been involved in the editorial process if they have a close family member who is the author of an article/ review article/ review, or if there is a COI (financial or otherwise) in a particular manuscript submitted to their journal. In this case, that particular manuscript will be managed by a colleague in the Editorial office.</w:t>
      </w:r>
    </w:p>
    <w:p w:rsidR="005037E4" w:rsidRPr="005037E4" w:rsidRDefault="005037E4" w:rsidP="005037E4">
      <w:r w:rsidRPr="005037E4">
        <w:t xml:space="preserve">If editors have had political/religious COI or personal COI with respect to the authors or their work, they removed themselves from the decision-making process.  </w:t>
      </w:r>
    </w:p>
    <w:p w:rsidR="005037E4" w:rsidRPr="005037E4" w:rsidRDefault="005037E4" w:rsidP="005037E4">
      <w:r w:rsidRPr="005037E4">
        <w:t xml:space="preserve">If a manuscript is submitted from their own academic department or from their institution, editors have removed themselves from the decision-making process and left the other members of the editorial team to handle the peer review of the respective article/ review/ review article. </w:t>
      </w:r>
    </w:p>
    <w:p w:rsidR="005037E4" w:rsidRPr="005037E4" w:rsidRDefault="005037E4" w:rsidP="005037E4">
      <w:r w:rsidRPr="005037E4">
        <w:t xml:space="preserve">Editors’ own manuscript to the journal was managed by a colleague in the editorial office and the editor/author recused himself or herself from discussion and decisions about it. Exception is made in the case of the </w:t>
      </w:r>
      <w:r w:rsidRPr="005037E4">
        <w:rPr>
          <w:i/>
          <w:iCs/>
        </w:rPr>
        <w:t>Introduction</w:t>
      </w:r>
      <w:r w:rsidRPr="005037E4">
        <w:t xml:space="preserve"> to the volume that is the editors’ task irrespective of their relation to the manuscripts submitted in the volume. Since the Introduction is written after articles were already accepted in a thematic issue, no COI can be invoked anymore, and the editors need to refer to all articles from the respective volume. </w:t>
      </w:r>
    </w:p>
    <w:p w:rsidR="005037E4" w:rsidRPr="005037E4" w:rsidRDefault="005037E4" w:rsidP="005037E4">
      <w:r w:rsidRPr="005037E4">
        <w:t xml:space="preserve">Editors certify that he/she asked the peer reviewers if they have a COI with the content of the article they are going to review. </w:t>
      </w:r>
    </w:p>
    <w:p w:rsidR="005037E4" w:rsidRPr="005037E4" w:rsidRDefault="005037E4" w:rsidP="005037E4">
      <w:r w:rsidRPr="005037E4">
        <w:lastRenderedPageBreak/>
        <w:t>Since the peer review process is anonymous, editors do not need to ask the reviewer if he/ she is in CI with the author, since neither the reviewer nor the author will know whose article/ review article they are reviewing and, what reviewer reviewed their work, respectively. However, it is the task of the Editors to make sure that reviewers of an article are not from the same institution as the authors, unless the institution is so large that authors and reviewers are not working colleagues.</w:t>
      </w:r>
    </w:p>
    <w:p w:rsidR="005037E4" w:rsidRPr="005037E4" w:rsidRDefault="005037E4" w:rsidP="005037E4">
      <w:r w:rsidRPr="005037E4">
        <w:t xml:space="preserve">Editors give permission for publication of their Introduction to the volume in printed and digital form (with a CC-BY licence), as well as its dissemination in accordance with the journal’s distribution policy (namely, free access on the </w:t>
      </w:r>
      <w:r w:rsidRPr="005037E4">
        <w:rPr>
          <w:i/>
          <w:iCs/>
        </w:rPr>
        <w:t>Word and Text – A Journal of Literary Studies and Linguistics</w:t>
      </w:r>
      <w:r w:rsidRPr="005037E4">
        <w:t xml:space="preserve"> webpage and other specialized web portals – CEEOL, DOAJ, </w:t>
      </w:r>
      <w:proofErr w:type="spellStart"/>
      <w:r w:rsidRPr="005037E4">
        <w:t>etc</w:t>
      </w:r>
      <w:proofErr w:type="spellEnd"/>
      <w:r w:rsidRPr="005037E4">
        <w:t>).</w:t>
      </w:r>
    </w:p>
    <w:p w:rsidR="005037E4" w:rsidRPr="005037E4" w:rsidRDefault="005037E4" w:rsidP="005037E4"/>
    <w:p w:rsidR="005037E4" w:rsidRPr="005037E4" w:rsidRDefault="005037E4" w:rsidP="005037E4">
      <w:pPr>
        <w:ind w:left="0" w:firstLine="0"/>
      </w:pPr>
    </w:p>
    <w:p w:rsidR="005037E4" w:rsidRPr="005037E4" w:rsidRDefault="005037E4" w:rsidP="005037E4">
      <w:r w:rsidRPr="005037E4">
        <w:t>Signature:</w:t>
      </w:r>
    </w:p>
    <w:p w:rsidR="005037E4" w:rsidRDefault="005037E4" w:rsidP="005037E4">
      <w:r w:rsidRPr="005037E4">
        <w:t>Date:</w:t>
      </w:r>
    </w:p>
    <w:p w:rsidR="00EC0034" w:rsidRDefault="00EC0034" w:rsidP="005037E4">
      <w:pPr>
        <w:spacing w:after="160" w:line="259" w:lineRule="auto"/>
        <w:ind w:left="0" w:firstLine="0"/>
        <w:jc w:val="left"/>
      </w:pPr>
    </w:p>
    <w:sectPr w:rsidR="00EC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E4"/>
    <w:rsid w:val="00452904"/>
    <w:rsid w:val="00474F7E"/>
    <w:rsid w:val="005037E4"/>
    <w:rsid w:val="00706D17"/>
    <w:rsid w:val="008914B1"/>
    <w:rsid w:val="00EC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3F1AD-7A12-4DB8-BCB9-021BA5AE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7E4"/>
    <w:pPr>
      <w:spacing w:after="15" w:line="248" w:lineRule="auto"/>
      <w:ind w:left="23" w:hanging="10"/>
      <w:jc w:val="both"/>
    </w:pPr>
    <w:rPr>
      <w:rFonts w:ascii="Times New Roman" w:eastAsia="Times New Roman" w:hAnsi="Times New Roman" w:cs="Times New Roman"/>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2024-09-14T08:06:00Z</dcterms:created>
  <dcterms:modified xsi:type="dcterms:W3CDTF">2024-09-14T08:06:00Z</dcterms:modified>
</cp:coreProperties>
</file>